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802" w:rsidRPr="00572FA0" w:rsidRDefault="00ED7802" w:rsidP="005A77B7">
      <w:pPr>
        <w:shd w:val="clear" w:color="auto" w:fill="FFFFFF"/>
        <w:spacing w:after="0" w:line="403" w:lineRule="atLeast"/>
        <w:jc w:val="center"/>
        <w:rPr>
          <w:rFonts w:ascii="Georgia" w:eastAsia="Times New Roman" w:hAnsi="Georgia" w:cs="Times New Roman"/>
          <w:b/>
          <w:color w:val="404040"/>
          <w:sz w:val="32"/>
          <w:szCs w:val="32"/>
          <w:lang w:eastAsia="cs-CZ"/>
        </w:rPr>
      </w:pPr>
    </w:p>
    <w:p w:rsidR="00334671" w:rsidRPr="00572FA0" w:rsidRDefault="00334671" w:rsidP="005A77B7">
      <w:pPr>
        <w:shd w:val="clear" w:color="auto" w:fill="FFFFFF"/>
        <w:spacing w:after="0" w:line="403" w:lineRule="atLeast"/>
        <w:jc w:val="center"/>
        <w:rPr>
          <w:rFonts w:ascii="Georgia" w:eastAsia="Times New Roman" w:hAnsi="Georgia" w:cs="Times New Roman"/>
          <w:b/>
          <w:color w:val="404040"/>
          <w:sz w:val="32"/>
          <w:szCs w:val="32"/>
          <w:lang w:eastAsia="cs-CZ"/>
        </w:rPr>
      </w:pPr>
      <w:r w:rsidRPr="00572FA0">
        <w:rPr>
          <w:rFonts w:ascii="Georgia" w:eastAsia="Times New Roman" w:hAnsi="Georgia" w:cs="Times New Roman"/>
          <w:b/>
          <w:color w:val="404040"/>
          <w:sz w:val="32"/>
          <w:szCs w:val="32"/>
          <w:lang w:eastAsia="cs-CZ"/>
        </w:rPr>
        <w:t>Den Evropy se slaví každoročně 9. května.</w:t>
      </w:r>
    </w:p>
    <w:p w:rsidR="00334671" w:rsidRPr="00572FA0" w:rsidRDefault="00334671" w:rsidP="00ED7802">
      <w:pPr>
        <w:shd w:val="clear" w:color="auto" w:fill="FFFFFF"/>
        <w:spacing w:after="0" w:line="403" w:lineRule="atLeast"/>
        <w:jc w:val="both"/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</w:pPr>
    </w:p>
    <w:p w:rsidR="00F42D34" w:rsidRPr="00572FA0" w:rsidRDefault="00F42D34" w:rsidP="00ED7802">
      <w:pPr>
        <w:shd w:val="clear" w:color="auto" w:fill="FFFFFF"/>
        <w:spacing w:after="0" w:line="403" w:lineRule="atLeast"/>
        <w:jc w:val="both"/>
        <w:rPr>
          <w:rFonts w:ascii="Georgia" w:eastAsia="Times New Roman" w:hAnsi="Georgia" w:cs="Times New Roman"/>
          <w:i/>
          <w:color w:val="404040"/>
          <w:sz w:val="32"/>
          <w:szCs w:val="32"/>
          <w:lang w:eastAsia="cs-CZ"/>
        </w:rPr>
      </w:pPr>
      <w:r w:rsidRPr="00572FA0">
        <w:rPr>
          <w:rFonts w:ascii="Georgia" w:eastAsia="Times New Roman" w:hAnsi="Georgia" w:cs="Times New Roman"/>
          <w:i/>
          <w:color w:val="404040"/>
          <w:sz w:val="32"/>
          <w:szCs w:val="32"/>
          <w:lang w:eastAsia="cs-CZ"/>
        </w:rPr>
        <w:t>Něco z h</w:t>
      </w:r>
      <w:r w:rsidR="00334671" w:rsidRPr="00572FA0">
        <w:rPr>
          <w:rFonts w:ascii="Georgia" w:eastAsia="Times New Roman" w:hAnsi="Georgia" w:cs="Times New Roman"/>
          <w:i/>
          <w:color w:val="404040"/>
          <w:sz w:val="32"/>
          <w:szCs w:val="32"/>
          <w:lang w:eastAsia="cs-CZ"/>
        </w:rPr>
        <w:t xml:space="preserve">istorie: </w:t>
      </w:r>
    </w:p>
    <w:p w:rsidR="00334671" w:rsidRPr="00572FA0" w:rsidRDefault="00334671" w:rsidP="00ED7802">
      <w:pPr>
        <w:shd w:val="clear" w:color="auto" w:fill="FFFFFF"/>
        <w:spacing w:after="0" w:line="403" w:lineRule="atLeast"/>
        <w:jc w:val="both"/>
        <w:rPr>
          <w:rFonts w:ascii="Century Schoolbook" w:eastAsia="Times New Roman" w:hAnsi="Century Schoolbook" w:cs="Times New Roman"/>
          <w:i/>
          <w:color w:val="404040"/>
          <w:sz w:val="32"/>
          <w:szCs w:val="32"/>
          <w:lang w:eastAsia="cs-CZ"/>
        </w:rPr>
      </w:pPr>
      <w:r w:rsidRPr="00572FA0">
        <w:rPr>
          <w:rFonts w:ascii="Century Schoolbook" w:eastAsia="Times New Roman" w:hAnsi="Century Schoolbook" w:cs="Times New Roman"/>
          <w:i/>
          <w:color w:val="404040"/>
          <w:sz w:val="32"/>
          <w:szCs w:val="32"/>
          <w:lang w:eastAsia="cs-CZ"/>
        </w:rPr>
        <w:t xml:space="preserve">V roce 1950 navrhl francouzský ministr zahraničních věcí Robert </w:t>
      </w:r>
      <w:proofErr w:type="spellStart"/>
      <w:r w:rsidRPr="00572FA0">
        <w:rPr>
          <w:rFonts w:ascii="Century Schoolbook" w:eastAsia="Times New Roman" w:hAnsi="Century Schoolbook" w:cs="Times New Roman"/>
          <w:i/>
          <w:color w:val="404040"/>
          <w:sz w:val="32"/>
          <w:szCs w:val="32"/>
          <w:lang w:eastAsia="cs-CZ"/>
        </w:rPr>
        <w:t>Shuman</w:t>
      </w:r>
      <w:proofErr w:type="spellEnd"/>
      <w:r w:rsidRPr="00572FA0">
        <w:rPr>
          <w:rFonts w:ascii="Century Schoolbook" w:eastAsia="Times New Roman" w:hAnsi="Century Schoolbook" w:cs="Times New Roman"/>
          <w:i/>
          <w:color w:val="404040"/>
          <w:sz w:val="32"/>
          <w:szCs w:val="32"/>
          <w:lang w:eastAsia="cs-CZ"/>
        </w:rPr>
        <w:t xml:space="preserve"> ve svém projevu v Paříži novou form</w:t>
      </w:r>
      <w:r w:rsidR="00F42D34" w:rsidRPr="00572FA0">
        <w:rPr>
          <w:rFonts w:ascii="Century Schoolbook" w:eastAsia="Times New Roman" w:hAnsi="Century Schoolbook" w:cs="Times New Roman"/>
          <w:i/>
          <w:color w:val="404040"/>
          <w:sz w:val="32"/>
          <w:szCs w:val="32"/>
          <w:lang w:eastAsia="cs-CZ"/>
        </w:rPr>
        <w:t xml:space="preserve">u politické spolupráce v Evropě, která by </w:t>
      </w:r>
      <w:r w:rsidRPr="00572FA0">
        <w:rPr>
          <w:rFonts w:ascii="Century Schoolbook" w:eastAsia="Times New Roman" w:hAnsi="Century Schoolbook" w:cs="Times New Roman"/>
          <w:i/>
          <w:color w:val="404040"/>
          <w:sz w:val="32"/>
          <w:szCs w:val="32"/>
          <w:lang w:eastAsia="cs-CZ"/>
        </w:rPr>
        <w:t xml:space="preserve">zajišťovala jednotu a mír. </w:t>
      </w:r>
    </w:p>
    <w:p w:rsidR="00F42D34" w:rsidRPr="00572FA0" w:rsidRDefault="00F42D34" w:rsidP="00ED7802">
      <w:pPr>
        <w:shd w:val="clear" w:color="auto" w:fill="FFFFFF"/>
        <w:spacing w:after="0" w:line="403" w:lineRule="atLeast"/>
        <w:jc w:val="both"/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</w:pPr>
    </w:p>
    <w:p w:rsidR="00ED7802" w:rsidRPr="00572FA0" w:rsidRDefault="00ED7802" w:rsidP="00ED7802">
      <w:pPr>
        <w:shd w:val="clear" w:color="auto" w:fill="FFFFFF"/>
        <w:spacing w:after="0" w:line="403" w:lineRule="atLeast"/>
        <w:jc w:val="both"/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</w:pPr>
      <w:proofErr w:type="spellStart"/>
      <w:r w:rsidRPr="00572FA0"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  <w:t>Schumanův</w:t>
      </w:r>
      <w:proofErr w:type="spellEnd"/>
      <w:r w:rsidRPr="00572FA0"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  <w:t xml:space="preserve"> návrh je považován za počátek společenství, které dnes nazýváme Evropskou unií.</w:t>
      </w:r>
    </w:p>
    <w:p w:rsidR="008A33CD" w:rsidRPr="00572FA0" w:rsidRDefault="008A33CD" w:rsidP="008A33CD">
      <w:pPr>
        <w:shd w:val="clear" w:color="auto" w:fill="FFFFFF"/>
        <w:spacing w:after="0" w:line="403" w:lineRule="atLeast"/>
        <w:jc w:val="both"/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</w:pPr>
      <w:r w:rsidRPr="00572FA0"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  <w:t xml:space="preserve">Ukrajina </w:t>
      </w:r>
      <w:r w:rsidR="00430872"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  <w:t xml:space="preserve">má zájem o vstup do </w:t>
      </w:r>
      <w:r w:rsidRPr="00572FA0"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  <w:t>EU. Od počátku ledna 2016 se začala uplatňovat zóna volného obchodu. Po ratifikování dohody o přidružení v roce</w:t>
      </w:r>
      <w:r w:rsidR="00F42D34" w:rsidRPr="00572FA0"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  <w:t xml:space="preserve"> 2014 je to další důležitý krok</w:t>
      </w:r>
      <w:r w:rsidR="005A77B7"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  <w:t xml:space="preserve">, který Ukrajině  </w:t>
      </w:r>
      <w:r w:rsidR="00F42D34" w:rsidRPr="00572FA0"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  <w:t xml:space="preserve"> přinese nový trh pro své </w:t>
      </w:r>
      <w:proofErr w:type="gramStart"/>
      <w:r w:rsidR="00F42D34" w:rsidRPr="00572FA0"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  <w:t>výrobky a Ukrajinci</w:t>
      </w:r>
      <w:proofErr w:type="gramEnd"/>
      <w:r w:rsidR="00F42D34" w:rsidRPr="00572FA0"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  <w:t xml:space="preserve"> budou moci v budoucnu cestovat do EU bez víz. </w:t>
      </w:r>
    </w:p>
    <w:p w:rsidR="008A33CD" w:rsidRPr="00572FA0" w:rsidRDefault="008A33CD" w:rsidP="008A33CD">
      <w:pPr>
        <w:shd w:val="clear" w:color="auto" w:fill="FFFFFF"/>
        <w:spacing w:after="0" w:line="403" w:lineRule="atLeast"/>
        <w:jc w:val="both"/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</w:pPr>
    </w:p>
    <w:p w:rsidR="00572FA0" w:rsidRPr="00572FA0" w:rsidRDefault="00ED7802" w:rsidP="00ED7802">
      <w:pPr>
        <w:shd w:val="clear" w:color="auto" w:fill="FFFFFF"/>
        <w:spacing w:after="0" w:line="403" w:lineRule="atLeast"/>
        <w:jc w:val="both"/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</w:pPr>
      <w:r w:rsidRPr="00572FA0"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  <w:t>Oslav</w:t>
      </w:r>
      <w:r w:rsidR="00334883" w:rsidRPr="00572FA0"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  <w:t>y</w:t>
      </w:r>
      <w:r w:rsidRPr="00572FA0"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  <w:t xml:space="preserve"> Dne Evropy </w:t>
      </w:r>
      <w:r w:rsidR="00430872"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  <w:t xml:space="preserve">se </w:t>
      </w:r>
      <w:proofErr w:type="gramStart"/>
      <w:r w:rsidR="00430872"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  <w:t>konaly  v </w:t>
      </w:r>
      <w:proofErr w:type="spellStart"/>
      <w:r w:rsidR="00430872"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  <w:t>Žytomyru</w:t>
      </w:r>
      <w:proofErr w:type="spellEnd"/>
      <w:proofErr w:type="gramEnd"/>
      <w:r w:rsidR="00430872"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  <w:t xml:space="preserve"> </w:t>
      </w:r>
      <w:r w:rsidRPr="00572FA0"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  <w:t xml:space="preserve">21. května. Na </w:t>
      </w:r>
      <w:r w:rsidR="005A77B7"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  <w:t xml:space="preserve">malém podiu </w:t>
      </w:r>
      <w:proofErr w:type="spellStart"/>
      <w:r w:rsidRPr="00572FA0"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  <w:t>Michajkovské</w:t>
      </w:r>
      <w:proofErr w:type="spellEnd"/>
      <w:r w:rsidRPr="00572FA0"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  <w:t xml:space="preserve"> </w:t>
      </w:r>
      <w:r w:rsidR="005A77B7"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  <w:t xml:space="preserve">ulice </w:t>
      </w:r>
      <w:r w:rsidRPr="00572FA0"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  <w:t>zahájil vystoupení ukraji</w:t>
      </w:r>
      <w:r w:rsidR="005A77B7"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  <w:t xml:space="preserve">nský pěvecko-taneční soubor, </w:t>
      </w:r>
      <w:r w:rsidR="00430872"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  <w:t>následoval</w:t>
      </w:r>
      <w:r w:rsidR="005A77B7"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  <w:t xml:space="preserve">a četná </w:t>
      </w:r>
      <w:proofErr w:type="spellStart"/>
      <w:r w:rsidR="005A77B7"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  <w:t>ystoupení</w:t>
      </w:r>
      <w:proofErr w:type="spellEnd"/>
      <w:r w:rsidR="005A77B7"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  <w:t xml:space="preserve"> souborů</w:t>
      </w:r>
      <w:r w:rsidR="00430872"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  <w:t xml:space="preserve"> místních </w:t>
      </w:r>
      <w:r w:rsidR="005A77B7"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  <w:t xml:space="preserve">národnostních menšin včetně </w:t>
      </w:r>
      <w:proofErr w:type="spellStart"/>
      <w:r w:rsidR="005A77B7"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  <w:t>koletivu</w:t>
      </w:r>
      <w:proofErr w:type="spellEnd"/>
      <w:r w:rsidR="005A77B7"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  <w:t xml:space="preserve"> </w:t>
      </w:r>
      <w:bookmarkStart w:id="0" w:name="_GoBack"/>
      <w:bookmarkEnd w:id="0"/>
      <w:proofErr w:type="spellStart"/>
      <w:r w:rsidR="00430872"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  <w:t>Žytomyrského</w:t>
      </w:r>
      <w:proofErr w:type="spellEnd"/>
      <w:r w:rsidR="00430872"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  <w:t xml:space="preserve"> spolku</w:t>
      </w:r>
      <w:r w:rsidR="00572FA0" w:rsidRPr="00572FA0"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  <w:t xml:space="preserve"> volyňských Čechů.</w:t>
      </w:r>
    </w:p>
    <w:p w:rsidR="00572FA0" w:rsidRPr="00572FA0" w:rsidRDefault="00572FA0" w:rsidP="00ED7802">
      <w:pPr>
        <w:shd w:val="clear" w:color="auto" w:fill="FFFFFF"/>
        <w:spacing w:after="0" w:line="403" w:lineRule="atLeast"/>
        <w:jc w:val="both"/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</w:pPr>
    </w:p>
    <w:p w:rsidR="00430872" w:rsidRDefault="00572FA0" w:rsidP="00ED7802">
      <w:pPr>
        <w:shd w:val="clear" w:color="auto" w:fill="FFFFFF"/>
        <w:spacing w:after="0" w:line="403" w:lineRule="atLeast"/>
        <w:jc w:val="both"/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</w:pPr>
      <w:r w:rsidRPr="00572FA0"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  <w:t xml:space="preserve">Pěvecko-tanečním souborům </w:t>
      </w:r>
      <w:r w:rsidR="00430872"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  <w:t>Rozmarý</w:t>
      </w:r>
      <w:r w:rsidRPr="00572FA0"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  <w:t>nku, České besedě i Volyňským Čechům patří velké poděkování za účast, ale především za krásně předvedený program.</w:t>
      </w:r>
    </w:p>
    <w:p w:rsidR="00572FA0" w:rsidRPr="00572FA0" w:rsidRDefault="00572FA0" w:rsidP="00ED7802">
      <w:pPr>
        <w:shd w:val="clear" w:color="auto" w:fill="FFFFFF"/>
        <w:spacing w:after="0" w:line="403" w:lineRule="atLeast"/>
        <w:jc w:val="both"/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</w:pPr>
      <w:r w:rsidRPr="00572FA0"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  <w:t xml:space="preserve"> </w:t>
      </w:r>
    </w:p>
    <w:p w:rsidR="00572FA0" w:rsidRPr="00572FA0" w:rsidRDefault="00572FA0" w:rsidP="00430872">
      <w:pPr>
        <w:shd w:val="clear" w:color="auto" w:fill="FFFFFF"/>
        <w:spacing w:after="0" w:line="403" w:lineRule="atLeast"/>
        <w:jc w:val="right"/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</w:pPr>
      <w:r w:rsidRPr="00572FA0">
        <w:rPr>
          <w:rFonts w:ascii="Georgia" w:eastAsia="Times New Roman" w:hAnsi="Georgia" w:cs="Times New Roman"/>
          <w:color w:val="404040"/>
          <w:sz w:val="32"/>
          <w:szCs w:val="32"/>
          <w:lang w:eastAsia="cs-CZ"/>
        </w:rPr>
        <w:t>Napsala: Eva Řezníčková</w:t>
      </w:r>
    </w:p>
    <w:p w:rsidR="00572FA0" w:rsidRDefault="00572FA0" w:rsidP="00ED7802">
      <w:pPr>
        <w:shd w:val="clear" w:color="auto" w:fill="FFFFFF"/>
        <w:spacing w:after="0" w:line="403" w:lineRule="atLeast"/>
        <w:jc w:val="both"/>
        <w:rPr>
          <w:rFonts w:ascii="Georgia" w:eastAsia="Times New Roman" w:hAnsi="Georgia" w:cs="Times New Roman"/>
          <w:color w:val="404040"/>
          <w:sz w:val="40"/>
          <w:szCs w:val="40"/>
          <w:lang w:eastAsia="cs-CZ"/>
        </w:rPr>
      </w:pPr>
    </w:p>
    <w:p w:rsidR="007F607D" w:rsidRPr="00ED7802" w:rsidRDefault="007F607D" w:rsidP="00ED7802">
      <w:pPr>
        <w:jc w:val="both"/>
        <w:rPr>
          <w:sz w:val="40"/>
          <w:szCs w:val="40"/>
        </w:rPr>
      </w:pPr>
    </w:p>
    <w:sectPr w:rsidR="007F607D" w:rsidRPr="00ED78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802"/>
    <w:rsid w:val="00334671"/>
    <w:rsid w:val="00334883"/>
    <w:rsid w:val="00430872"/>
    <w:rsid w:val="00572FA0"/>
    <w:rsid w:val="005A77B7"/>
    <w:rsid w:val="007F607D"/>
    <w:rsid w:val="008A33CD"/>
    <w:rsid w:val="00D40C3F"/>
    <w:rsid w:val="00ED7802"/>
    <w:rsid w:val="00F42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6C9F8B-992D-4A13-8357-2E06DF9C9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8A33CD"/>
  </w:style>
  <w:style w:type="paragraph" w:styleId="Normlnweb">
    <w:name w:val="Normal (Web)"/>
    <w:basedOn w:val="Normln"/>
    <w:uiPriority w:val="99"/>
    <w:semiHidden/>
    <w:unhideWhenUsed/>
    <w:rsid w:val="00D40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40C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6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151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5</cp:revision>
  <dcterms:created xsi:type="dcterms:W3CDTF">2016-05-22T17:44:00Z</dcterms:created>
  <dcterms:modified xsi:type="dcterms:W3CDTF">2016-05-23T05:26:00Z</dcterms:modified>
</cp:coreProperties>
</file>